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55" w:rsidRPr="006873DB" w:rsidRDefault="00DA7E9B" w:rsidP="00374055">
      <w:pPr>
        <w:spacing w:before="100" w:beforeAutospacing="1" w:after="120" w:line="360" w:lineRule="auto"/>
        <w:rPr>
          <w:b/>
          <w:sz w:val="28"/>
          <w:szCs w:val="28"/>
        </w:rPr>
      </w:pPr>
      <w:r w:rsidRPr="006873DB">
        <w:rPr>
          <w:b/>
          <w:sz w:val="28"/>
          <w:szCs w:val="28"/>
        </w:rPr>
        <w:t>A</w:t>
      </w:r>
      <w:r w:rsidR="00374055" w:rsidRPr="006873DB">
        <w:rPr>
          <w:b/>
          <w:sz w:val="28"/>
          <w:szCs w:val="28"/>
        </w:rPr>
        <w:t>LBÚM</w:t>
      </w:r>
    </w:p>
    <w:p w:rsidR="00DA7E9B" w:rsidRPr="00374055" w:rsidRDefault="00DA7E9B" w:rsidP="00374055">
      <w:pPr>
        <w:spacing w:before="100" w:beforeAutospacing="1" w:after="120" w:line="360" w:lineRule="auto"/>
        <w:jc w:val="both"/>
      </w:pPr>
      <w:r w:rsidRPr="00374055">
        <w:t>As telas de pequena dimensão acompanham o trabalho de Felipe Góes desde sempre. São quase um projeto paralelo. Entretanto, talvez devido à expectativa do público e das galerias, elas raramente ganham espaço de exibição.</w:t>
      </w:r>
    </w:p>
    <w:p w:rsidR="00DA7E9B" w:rsidRPr="00374055" w:rsidRDefault="00DA7E9B" w:rsidP="00374055">
      <w:pPr>
        <w:spacing w:before="100" w:beforeAutospacing="1" w:after="120" w:line="360" w:lineRule="auto"/>
        <w:jc w:val="both"/>
      </w:pPr>
      <w:r w:rsidRPr="00374055">
        <w:t>Reunimos aqui cerca de 10 dessas pinturas que, como explica o artista, não são esboços – quer dizer, o objetivo delas não é planejar para depois ampliar. São experimentos. Justamente por não enfrentarem a pretensão das pinturas monumentais, elas permitem que Felipe voe mais alto, arriscando-se sem medo de errar. Nelas, seus pensamentos ficam registrados durante a formação, enquanto ele ainda não sabe aonde pode chegar.</w:t>
      </w:r>
    </w:p>
    <w:p w:rsidR="00DA7E9B" w:rsidRPr="00374055" w:rsidRDefault="00DA7E9B" w:rsidP="00374055">
      <w:pPr>
        <w:spacing w:before="100" w:beforeAutospacing="1" w:after="120" w:line="360" w:lineRule="auto"/>
        <w:jc w:val="both"/>
      </w:pPr>
      <w:r w:rsidRPr="00374055">
        <w:t>Por conta disso, as telas pequenas revelam um artista mais fresco, livre, instintivo; ocupam um papel importante em seu processo criativo, embora não ostentem qualquer título de nobreza. São segredos de bastidores.</w:t>
      </w:r>
    </w:p>
    <w:p w:rsidR="00DA7E9B" w:rsidRPr="00374055" w:rsidRDefault="00DA7E9B" w:rsidP="00374055">
      <w:pPr>
        <w:spacing w:before="100" w:beforeAutospacing="1" w:after="120" w:line="360" w:lineRule="auto"/>
        <w:jc w:val="both"/>
      </w:pPr>
      <w:r w:rsidRPr="00374055">
        <w:t>São cartões postais: registros de experiências visuais, plásticas e estéticas, recortadas de um contexto complexo para destacarem um ponto de atenção.</w:t>
      </w:r>
    </w:p>
    <w:p w:rsidR="00374055" w:rsidRPr="00374055" w:rsidRDefault="00DA7E9B" w:rsidP="00374055">
      <w:pPr>
        <w:spacing w:before="100" w:beforeAutospacing="1" w:after="120" w:line="360" w:lineRule="auto"/>
        <w:jc w:val="both"/>
      </w:pPr>
      <w:r w:rsidRPr="00374055">
        <w:t>Também são obras em si mesmas, ou seja, adquiriram autonomia na produção de Felipe e caminham com seus próprios pés. Por conta disso, possibilitam outras reflexões, em especial no que diz respeito ao espaço expositivo e a</w:t>
      </w:r>
      <w:r w:rsidR="00374055" w:rsidRPr="00374055">
        <w:t>o tempo de olhar do visitante.</w:t>
      </w:r>
      <w:r w:rsidR="00374055" w:rsidRPr="00374055">
        <w:br/>
      </w:r>
      <w:r w:rsidRPr="00374055">
        <w:t xml:space="preserve">Nesse sentido, o Museu de Arte de Goiânia não poderia ser mais apropriado: seu amplo salão desmistifica o paradigma da proporção. Acrescentamos aí a questão do alinhamento feito com prumo e esquadro; pois, deslocando as telas do nível do horizonte – eixo de equilíbrio herdado de séculos de tradição museológica –, fazemos o visitante mover o corpo, e não apenas os olhos, para observá-las, ampliando a </w:t>
      </w:r>
      <w:proofErr w:type="spellStart"/>
      <w:r w:rsidRPr="00374055">
        <w:t>sensorialidade</w:t>
      </w:r>
      <w:proofErr w:type="spellEnd"/>
      <w:r w:rsidRPr="00374055">
        <w:t xml:space="preserve"> proporcionada pela tinta sobre tela.</w:t>
      </w:r>
    </w:p>
    <w:p w:rsidR="002C7828" w:rsidRPr="00374055" w:rsidRDefault="00DA7E9B" w:rsidP="00374055">
      <w:pPr>
        <w:spacing w:before="100" w:beforeAutospacing="1" w:after="120" w:line="360" w:lineRule="auto"/>
        <w:jc w:val="both"/>
      </w:pPr>
      <w:r w:rsidRPr="00374055">
        <w:t>As paisagens retratadas nesses cartões postais saltam da tela e acabam se revelando no ambiente, nas pessoas ao redor, na cidade e também dentro de nós mesmos. São excertos que carregamos conosco quando voltamos de uma viagem pictórica, que compõem nosso álbum de imagens, nosso diário de bordo. Experiência marcante.</w:t>
      </w:r>
    </w:p>
    <w:p w:rsidR="00EC4606" w:rsidRDefault="00EC4606" w:rsidP="00EC4606">
      <w:pPr>
        <w:spacing w:after="0" w:line="240" w:lineRule="auto"/>
        <w:jc w:val="both"/>
        <w:rPr>
          <w:sz w:val="20"/>
          <w:szCs w:val="20"/>
        </w:rPr>
      </w:pPr>
    </w:p>
    <w:p w:rsidR="00EC4606" w:rsidRDefault="00EC4606" w:rsidP="00EC4606">
      <w:pPr>
        <w:spacing w:after="0" w:line="240" w:lineRule="auto"/>
        <w:jc w:val="both"/>
        <w:rPr>
          <w:sz w:val="20"/>
          <w:szCs w:val="20"/>
        </w:rPr>
      </w:pPr>
    </w:p>
    <w:p w:rsidR="002C7828" w:rsidRPr="00374055" w:rsidRDefault="002C7828" w:rsidP="00EC4606">
      <w:pPr>
        <w:spacing w:after="0" w:line="240" w:lineRule="auto"/>
        <w:jc w:val="both"/>
        <w:rPr>
          <w:sz w:val="20"/>
          <w:szCs w:val="20"/>
        </w:rPr>
      </w:pPr>
      <w:r w:rsidRPr="00374055">
        <w:rPr>
          <w:sz w:val="20"/>
          <w:szCs w:val="20"/>
        </w:rPr>
        <w:t>Texto de Edu Almeida</w:t>
      </w:r>
    </w:p>
    <w:p w:rsidR="002C7828" w:rsidRPr="00374055" w:rsidRDefault="00D42718" w:rsidP="00EC460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Outubr</w:t>
      </w:r>
      <w:bookmarkStart w:id="0" w:name="_GoBack"/>
      <w:bookmarkEnd w:id="0"/>
      <w:r w:rsidR="003365C3" w:rsidRPr="00374055">
        <w:rPr>
          <w:sz w:val="20"/>
          <w:szCs w:val="20"/>
        </w:rPr>
        <w:t>o</w:t>
      </w:r>
      <w:r w:rsidR="002C7828" w:rsidRPr="00374055">
        <w:rPr>
          <w:sz w:val="20"/>
          <w:szCs w:val="20"/>
        </w:rPr>
        <w:t xml:space="preserve"> de 2012</w:t>
      </w:r>
    </w:p>
    <w:p w:rsidR="002C7828" w:rsidRDefault="006873DB" w:rsidP="00EC4606">
      <w:pPr>
        <w:spacing w:after="0" w:line="240" w:lineRule="auto"/>
        <w:jc w:val="both"/>
      </w:pPr>
      <w:r>
        <w:rPr>
          <w:sz w:val="20"/>
          <w:szCs w:val="20"/>
        </w:rPr>
        <w:t>E</w:t>
      </w:r>
      <w:r w:rsidR="0091180F" w:rsidRPr="00374055">
        <w:rPr>
          <w:sz w:val="20"/>
          <w:szCs w:val="20"/>
        </w:rPr>
        <w:t>xposição</w:t>
      </w:r>
      <w:r w:rsidR="002C7828" w:rsidRPr="00374055">
        <w:rPr>
          <w:sz w:val="20"/>
          <w:szCs w:val="20"/>
        </w:rPr>
        <w:t xml:space="preserve"> </w:t>
      </w:r>
      <w:r w:rsidR="00DA7E9B" w:rsidRPr="00374055">
        <w:rPr>
          <w:sz w:val="20"/>
          <w:szCs w:val="20"/>
        </w:rPr>
        <w:t>Ál</w:t>
      </w:r>
      <w:r w:rsidR="00374055">
        <w:rPr>
          <w:sz w:val="20"/>
          <w:szCs w:val="20"/>
        </w:rPr>
        <w:t>bum no Museu de Arte de Goiânia, GO.</w:t>
      </w:r>
    </w:p>
    <w:sectPr w:rsidR="002C7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28"/>
    <w:rsid w:val="00061549"/>
    <w:rsid w:val="002063F0"/>
    <w:rsid w:val="002C7828"/>
    <w:rsid w:val="003365C3"/>
    <w:rsid w:val="00374055"/>
    <w:rsid w:val="00380E57"/>
    <w:rsid w:val="006873DB"/>
    <w:rsid w:val="0091180F"/>
    <w:rsid w:val="00D42718"/>
    <w:rsid w:val="00DA2FEB"/>
    <w:rsid w:val="00DA7E9B"/>
    <w:rsid w:val="00EC4606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2597-BE9A-41CA-A674-F93CEC3C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A</dc:creator>
  <cp:lastModifiedBy>normal</cp:lastModifiedBy>
  <cp:revision>8</cp:revision>
  <dcterms:created xsi:type="dcterms:W3CDTF">2013-04-16T17:13:00Z</dcterms:created>
  <dcterms:modified xsi:type="dcterms:W3CDTF">2016-08-16T11:54:00Z</dcterms:modified>
</cp:coreProperties>
</file>