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8D" w:rsidRPr="00612B8D" w:rsidRDefault="00612B8D" w:rsidP="00612B8D">
      <w:pPr>
        <w:autoSpaceDE w:val="0"/>
        <w:autoSpaceDN w:val="0"/>
        <w:adjustRightInd w:val="0"/>
        <w:spacing w:before="100" w:beforeAutospacing="1" w:after="120" w:line="360" w:lineRule="auto"/>
        <w:jc w:val="both"/>
        <w:rPr>
          <w:rFonts w:cs="FranklinGothic-Book"/>
          <w:b/>
          <w:color w:val="333333"/>
          <w:sz w:val="28"/>
          <w:szCs w:val="28"/>
          <w:lang w:val="en-US"/>
        </w:rPr>
      </w:pPr>
      <w:r w:rsidRPr="00612B8D">
        <w:rPr>
          <w:rFonts w:cs="FranklinGothic-Book"/>
          <w:b/>
          <w:color w:val="333333"/>
          <w:sz w:val="28"/>
          <w:szCs w:val="28"/>
          <w:lang w:val="en-US"/>
        </w:rPr>
        <w:t>DILUTE</w:t>
      </w:r>
    </w:p>
    <w:p w:rsidR="005D65FF" w:rsidRPr="00AC77E6" w:rsidRDefault="00D00490" w:rsidP="00612B8D">
      <w:pPr>
        <w:autoSpaceDE w:val="0"/>
        <w:autoSpaceDN w:val="0"/>
        <w:adjustRightInd w:val="0"/>
        <w:spacing w:before="100" w:beforeAutospacing="1" w:after="120" w:line="360" w:lineRule="auto"/>
        <w:jc w:val="both"/>
        <w:rPr>
          <w:rFonts w:cs="FranklinGothic-Book"/>
          <w:color w:val="333333"/>
          <w:sz w:val="21"/>
          <w:szCs w:val="21"/>
          <w:lang w:val="en-US"/>
        </w:rPr>
      </w:pPr>
      <w:r w:rsidRPr="00AC77E6">
        <w:rPr>
          <w:rFonts w:cs="FranklinGothic-Book"/>
          <w:color w:val="333333"/>
          <w:sz w:val="21"/>
          <w:szCs w:val="21"/>
          <w:lang w:val="en-US"/>
        </w:rPr>
        <w:t xml:space="preserve">Felipe </w:t>
      </w:r>
      <w:proofErr w:type="spellStart"/>
      <w:r w:rsidRPr="00AC77E6">
        <w:rPr>
          <w:rFonts w:cs="FranklinGothic-Book"/>
          <w:color w:val="333333"/>
          <w:sz w:val="21"/>
          <w:szCs w:val="21"/>
          <w:lang w:val="en-US"/>
        </w:rPr>
        <w:t>Góes</w:t>
      </w:r>
      <w:proofErr w:type="spellEnd"/>
      <w:r w:rsidRPr="00AC77E6">
        <w:rPr>
          <w:rFonts w:cs="FranklinGothic-Book"/>
          <w:color w:val="333333"/>
          <w:sz w:val="21"/>
          <w:szCs w:val="21"/>
          <w:lang w:val="en-US"/>
        </w:rPr>
        <w:t xml:space="preserve"> speaks of the dissolution of </w:t>
      </w:r>
      <w:r w:rsidR="00A955E9" w:rsidRPr="00AC77E6">
        <w:rPr>
          <w:rFonts w:cs="FranklinGothic-Book"/>
          <w:color w:val="333333"/>
          <w:sz w:val="21"/>
          <w:szCs w:val="21"/>
          <w:lang w:val="en-US"/>
        </w:rPr>
        <w:t>an</w:t>
      </w:r>
      <w:r w:rsidRPr="00AC77E6">
        <w:rPr>
          <w:rFonts w:cs="FranklinGothic-Book"/>
          <w:color w:val="333333"/>
          <w:sz w:val="21"/>
          <w:szCs w:val="21"/>
          <w:lang w:val="en-US"/>
        </w:rPr>
        <w:t xml:space="preserve"> image when referring to his landscape paintings. At first glance, a viewer may perceive that </w:t>
      </w:r>
      <w:proofErr w:type="spellStart"/>
      <w:r w:rsidRPr="00AC77E6">
        <w:rPr>
          <w:rFonts w:cs="FranklinGothic-Book"/>
          <w:color w:val="333333"/>
          <w:sz w:val="21"/>
          <w:szCs w:val="21"/>
          <w:lang w:val="en-US"/>
        </w:rPr>
        <w:t>Góes</w:t>
      </w:r>
      <w:proofErr w:type="spellEnd"/>
      <w:r w:rsidRPr="00AC77E6">
        <w:rPr>
          <w:rFonts w:cs="FranklinGothic-Book"/>
          <w:color w:val="333333"/>
          <w:sz w:val="21"/>
          <w:szCs w:val="21"/>
          <w:lang w:val="en-US"/>
        </w:rPr>
        <w:t xml:space="preserve">’ paintings provide diluted images of </w:t>
      </w:r>
      <w:proofErr w:type="gramStart"/>
      <w:r w:rsidRPr="00AC77E6">
        <w:rPr>
          <w:rFonts w:cs="FranklinGothic-Book"/>
          <w:color w:val="333333"/>
          <w:sz w:val="21"/>
          <w:szCs w:val="21"/>
          <w:lang w:val="en-US"/>
        </w:rPr>
        <w:t>landscapes which</w:t>
      </w:r>
      <w:proofErr w:type="gramEnd"/>
      <w:r w:rsidRPr="00AC77E6">
        <w:rPr>
          <w:rFonts w:cs="FranklinGothic-Book"/>
          <w:color w:val="333333"/>
          <w:sz w:val="21"/>
          <w:szCs w:val="21"/>
          <w:lang w:val="en-US"/>
        </w:rPr>
        <w:t xml:space="preserve"> captured single moments in time like traditional landscape paintings, real or imagined. However, in a stealth-like maneuver, </w:t>
      </w:r>
      <w:proofErr w:type="spellStart"/>
      <w:r w:rsidRPr="00AC77E6">
        <w:rPr>
          <w:rFonts w:cs="FranklinGothic-Book"/>
          <w:color w:val="333333"/>
          <w:sz w:val="21"/>
          <w:szCs w:val="21"/>
          <w:lang w:val="en-US"/>
        </w:rPr>
        <w:t>Góes</w:t>
      </w:r>
      <w:proofErr w:type="spellEnd"/>
      <w:r w:rsidRPr="00AC77E6">
        <w:rPr>
          <w:rFonts w:cs="FranklinGothic-Book"/>
          <w:color w:val="333333"/>
          <w:sz w:val="21"/>
          <w:szCs w:val="21"/>
          <w:lang w:val="en-US"/>
        </w:rPr>
        <w:t xml:space="preserve"> taps into the collective amalgamation of viewer memories of landscapes that may mark an event, a song, a love affair, a happy or a sad moment, or youthful nostalgia. He provokes and massages viewer interaction, reflection, response, a</w:t>
      </w:r>
      <w:r w:rsidR="00FF4CBA" w:rsidRPr="00AC77E6">
        <w:rPr>
          <w:rFonts w:cs="FranklinGothic-Book"/>
          <w:color w:val="333333"/>
          <w:sz w:val="21"/>
          <w:szCs w:val="21"/>
          <w:lang w:val="en-US"/>
        </w:rPr>
        <w:t>nd enjoyment through blurry sur</w:t>
      </w:r>
      <w:r w:rsidRPr="00AC77E6">
        <w:rPr>
          <w:rFonts w:cs="FranklinGothic-Book"/>
          <w:color w:val="333333"/>
          <w:sz w:val="21"/>
          <w:szCs w:val="21"/>
          <w:lang w:val="en-US"/>
        </w:rPr>
        <w:t xml:space="preserve">faces, bright sunshine, marine layer fog, fluffy white or threatening clouds, rivers, and colorful building block-like forms. </w:t>
      </w:r>
    </w:p>
    <w:p w:rsidR="005D65FF" w:rsidRPr="00AC77E6" w:rsidRDefault="00D00490" w:rsidP="00612B8D">
      <w:pPr>
        <w:autoSpaceDE w:val="0"/>
        <w:autoSpaceDN w:val="0"/>
        <w:adjustRightInd w:val="0"/>
        <w:spacing w:before="100" w:beforeAutospacing="1" w:after="120" w:line="360" w:lineRule="auto"/>
        <w:jc w:val="both"/>
        <w:rPr>
          <w:rFonts w:cs="FranklinGothic-Book"/>
          <w:color w:val="333333"/>
          <w:sz w:val="21"/>
          <w:szCs w:val="21"/>
          <w:lang w:val="en-US"/>
        </w:rPr>
      </w:pPr>
      <w:r w:rsidRPr="00AC77E6">
        <w:rPr>
          <w:rFonts w:cs="FranklinGothic-Book"/>
          <w:color w:val="333333"/>
          <w:sz w:val="21"/>
          <w:szCs w:val="21"/>
          <w:lang w:val="en-US"/>
        </w:rPr>
        <w:t xml:space="preserve">He does not work from photos but rather is a keen observer of the natural world surrounding him referencing the same preoccupation of 15th Century Northern Europe artists evident in landscapes of color in the vibrant garments of figures painted by artists such as Jan van Eyck or </w:t>
      </w:r>
      <w:proofErr w:type="spellStart"/>
      <w:r w:rsidRPr="00AC77E6">
        <w:rPr>
          <w:rFonts w:cs="FranklinGothic-Book"/>
          <w:color w:val="333333"/>
          <w:sz w:val="21"/>
          <w:szCs w:val="21"/>
          <w:lang w:val="en-US"/>
        </w:rPr>
        <w:t>Rogier</w:t>
      </w:r>
      <w:proofErr w:type="spellEnd"/>
      <w:r w:rsidRPr="00AC77E6">
        <w:rPr>
          <w:rFonts w:cs="FranklinGothic-Book"/>
          <w:color w:val="333333"/>
          <w:sz w:val="21"/>
          <w:szCs w:val="21"/>
          <w:lang w:val="en-US"/>
        </w:rPr>
        <w:t xml:space="preserve"> van der Weyden.</w:t>
      </w:r>
      <w:r w:rsidR="005D65FF" w:rsidRPr="00AC77E6">
        <w:rPr>
          <w:rFonts w:cs="FranklinGothic-Book"/>
          <w:color w:val="333333"/>
          <w:sz w:val="21"/>
          <w:szCs w:val="21"/>
          <w:lang w:val="en-US"/>
        </w:rPr>
        <w:t xml:space="preserve"> </w:t>
      </w:r>
      <w:proofErr w:type="gramStart"/>
      <w:r w:rsidRPr="00AC77E6">
        <w:rPr>
          <w:rFonts w:cs="FranklinGothic-Book"/>
          <w:color w:val="333333"/>
          <w:sz w:val="21"/>
          <w:szCs w:val="21"/>
          <w:lang w:val="en-US"/>
        </w:rPr>
        <w:t xml:space="preserve">In contrast, </w:t>
      </w:r>
      <w:proofErr w:type="spellStart"/>
      <w:r w:rsidRPr="00AC77E6">
        <w:rPr>
          <w:rFonts w:cs="FranklinGothic-Book"/>
          <w:color w:val="333333"/>
          <w:sz w:val="21"/>
          <w:szCs w:val="21"/>
          <w:lang w:val="en-US"/>
        </w:rPr>
        <w:t>Góes</w:t>
      </w:r>
      <w:proofErr w:type="spellEnd"/>
      <w:r w:rsidRPr="00AC77E6">
        <w:rPr>
          <w:rFonts w:cs="FranklinGothic-Book"/>
          <w:color w:val="333333"/>
          <w:sz w:val="21"/>
          <w:szCs w:val="21"/>
          <w:lang w:val="en-US"/>
        </w:rPr>
        <w:t xml:space="preserve"> in not focused on minute details of the material world like these Flemish artists captured, but instead advances to a point of synthesis with art styles of Modernist and more Contemporary artists, such as the more radical Expressionist works of Henri Matisse (</w:t>
      </w:r>
      <w:r w:rsidRPr="00AC77E6">
        <w:rPr>
          <w:rFonts w:cs="FranklinGothic-BookOblique"/>
          <w:i/>
          <w:iCs/>
          <w:color w:val="333333"/>
          <w:sz w:val="21"/>
          <w:szCs w:val="21"/>
          <w:lang w:val="en-US"/>
        </w:rPr>
        <w:t xml:space="preserve">French Window at </w:t>
      </w:r>
      <w:proofErr w:type="spellStart"/>
      <w:r w:rsidRPr="00AC77E6">
        <w:rPr>
          <w:rFonts w:cs="FranklinGothic-BookOblique"/>
          <w:i/>
          <w:iCs/>
          <w:color w:val="333333"/>
          <w:sz w:val="21"/>
          <w:szCs w:val="21"/>
          <w:lang w:val="en-US"/>
        </w:rPr>
        <w:t>Collioure</w:t>
      </w:r>
      <w:proofErr w:type="spellEnd"/>
      <w:r w:rsidRPr="00AC77E6">
        <w:rPr>
          <w:rFonts w:cs="FranklinGothic-Book"/>
          <w:color w:val="333333"/>
          <w:sz w:val="21"/>
          <w:szCs w:val="21"/>
          <w:lang w:val="en-US"/>
        </w:rPr>
        <w:t xml:space="preserve">, 1914), Mark Rothko’s color field paintings (mid-1940s – mid-1960s), and the lyrical, geometrical abstract works of Richard </w:t>
      </w:r>
      <w:proofErr w:type="spellStart"/>
      <w:r w:rsidRPr="00AC77E6">
        <w:rPr>
          <w:rFonts w:cs="FranklinGothic-Book"/>
          <w:color w:val="333333"/>
          <w:sz w:val="21"/>
          <w:szCs w:val="21"/>
          <w:lang w:val="en-US"/>
        </w:rPr>
        <w:t>Diebenkorn</w:t>
      </w:r>
      <w:proofErr w:type="spellEnd"/>
      <w:r w:rsidRPr="00AC77E6">
        <w:rPr>
          <w:rFonts w:cs="FranklinGothic-Book"/>
          <w:color w:val="333333"/>
          <w:sz w:val="21"/>
          <w:szCs w:val="21"/>
          <w:lang w:val="en-US"/>
        </w:rPr>
        <w:t xml:space="preserve"> (</w:t>
      </w:r>
      <w:r w:rsidRPr="00AC77E6">
        <w:rPr>
          <w:rFonts w:cs="FranklinGothic-BookOblique"/>
          <w:i/>
          <w:iCs/>
          <w:color w:val="333333"/>
          <w:sz w:val="21"/>
          <w:szCs w:val="21"/>
          <w:lang w:val="en-US"/>
        </w:rPr>
        <w:t xml:space="preserve">Ocean Park </w:t>
      </w:r>
      <w:r w:rsidRPr="00AC77E6">
        <w:rPr>
          <w:rFonts w:cs="FranklinGothic-Book"/>
          <w:color w:val="333333"/>
          <w:sz w:val="21"/>
          <w:szCs w:val="21"/>
          <w:lang w:val="en-US"/>
        </w:rPr>
        <w:t>series, 1967-1985).</w:t>
      </w:r>
      <w:proofErr w:type="gramEnd"/>
      <w:r w:rsidRPr="00AC77E6">
        <w:rPr>
          <w:rFonts w:cs="FranklinGothic-Book"/>
          <w:color w:val="333333"/>
          <w:sz w:val="21"/>
          <w:szCs w:val="21"/>
          <w:lang w:val="en-US"/>
        </w:rPr>
        <w:t xml:space="preserve"> He depends on the concentrated remnants of personal memory and the alchemy of actual painting materials in making his work, rather than pre-planning how a painting will emerge. </w:t>
      </w:r>
      <w:proofErr w:type="spellStart"/>
      <w:r w:rsidRPr="00AC77E6">
        <w:rPr>
          <w:rFonts w:cs="FranklinGothic-Book"/>
          <w:color w:val="333333"/>
          <w:sz w:val="21"/>
          <w:szCs w:val="21"/>
          <w:lang w:val="en-US"/>
        </w:rPr>
        <w:t>Góes</w:t>
      </w:r>
      <w:proofErr w:type="spellEnd"/>
      <w:r w:rsidRPr="00AC77E6">
        <w:rPr>
          <w:rFonts w:cs="FranklinGothic-Book"/>
          <w:color w:val="333333"/>
          <w:sz w:val="21"/>
          <w:szCs w:val="21"/>
          <w:lang w:val="en-US"/>
        </w:rPr>
        <w:t xml:space="preserve"> made the work for this exhibit, the third installment of </w:t>
      </w:r>
      <w:proofErr w:type="spellStart"/>
      <w:proofErr w:type="gramStart"/>
      <w:r w:rsidRPr="00AC77E6">
        <w:rPr>
          <w:rFonts w:cs="FranklinGothic-Book"/>
          <w:color w:val="333333"/>
          <w:sz w:val="21"/>
          <w:szCs w:val="21"/>
          <w:lang w:val="en-US"/>
        </w:rPr>
        <w:t>phICA’s</w:t>
      </w:r>
      <w:proofErr w:type="spellEnd"/>
      <w:proofErr w:type="gramEnd"/>
      <w:r w:rsidRPr="00AC77E6">
        <w:rPr>
          <w:rFonts w:cs="FranklinGothic-Book"/>
          <w:color w:val="333333"/>
          <w:sz w:val="21"/>
          <w:szCs w:val="21"/>
          <w:lang w:val="en-US"/>
        </w:rPr>
        <w:t xml:space="preserve"> 2014-2015 </w:t>
      </w:r>
      <w:proofErr w:type="spellStart"/>
      <w:r w:rsidRPr="00AC77E6">
        <w:rPr>
          <w:rFonts w:cs="FranklinGothic-Book"/>
          <w:color w:val="333333"/>
          <w:sz w:val="21"/>
          <w:szCs w:val="21"/>
          <w:lang w:val="en-US"/>
        </w:rPr>
        <w:t>Onloaded</w:t>
      </w:r>
      <w:proofErr w:type="spellEnd"/>
      <w:r w:rsidRPr="00AC77E6">
        <w:rPr>
          <w:rFonts w:cs="FranklinGothic-Book"/>
          <w:color w:val="333333"/>
          <w:sz w:val="21"/>
          <w:szCs w:val="21"/>
          <w:lang w:val="en-US"/>
        </w:rPr>
        <w:t xml:space="preserve"> exhibition series, during his residency here in Phoenix which has already been manifested in a divergent change in palette, a response to what he has observed in Phoenix and on visits to Sedona/Oak Creek Canyon and the Grand Can</w:t>
      </w:r>
      <w:r w:rsidR="005D65FF" w:rsidRPr="00AC77E6">
        <w:rPr>
          <w:rFonts w:cs="FranklinGothic-Book"/>
          <w:color w:val="333333"/>
          <w:sz w:val="21"/>
          <w:szCs w:val="21"/>
          <w:lang w:val="en-US"/>
        </w:rPr>
        <w:t>yon.</w:t>
      </w:r>
    </w:p>
    <w:p w:rsidR="00612B8D" w:rsidRPr="00612B8D" w:rsidRDefault="00D00490" w:rsidP="00612B8D">
      <w:pPr>
        <w:autoSpaceDE w:val="0"/>
        <w:autoSpaceDN w:val="0"/>
        <w:adjustRightInd w:val="0"/>
        <w:spacing w:before="100" w:beforeAutospacing="1" w:after="120" w:line="360" w:lineRule="auto"/>
        <w:jc w:val="both"/>
        <w:rPr>
          <w:rFonts w:cs="FranklinGothic-Book"/>
          <w:color w:val="333333"/>
          <w:sz w:val="20"/>
          <w:szCs w:val="20"/>
          <w:lang w:val="en-US"/>
        </w:rPr>
      </w:pPr>
      <w:r w:rsidRPr="00AC77E6">
        <w:rPr>
          <w:rFonts w:cs="FranklinGothic-Book"/>
          <w:color w:val="333333"/>
          <w:sz w:val="21"/>
          <w:szCs w:val="21"/>
          <w:lang w:val="en-US"/>
        </w:rPr>
        <w:t xml:space="preserve">Felipe </w:t>
      </w:r>
      <w:proofErr w:type="spellStart"/>
      <w:r w:rsidRPr="00AC77E6">
        <w:rPr>
          <w:rFonts w:cs="FranklinGothic-Book"/>
          <w:color w:val="333333"/>
          <w:sz w:val="21"/>
          <w:szCs w:val="21"/>
          <w:lang w:val="en-US"/>
        </w:rPr>
        <w:t>Góes</w:t>
      </w:r>
      <w:proofErr w:type="spellEnd"/>
      <w:r w:rsidRPr="00AC77E6">
        <w:rPr>
          <w:rFonts w:cs="FranklinGothic-Book"/>
          <w:color w:val="333333"/>
          <w:sz w:val="21"/>
          <w:szCs w:val="21"/>
          <w:lang w:val="en-US"/>
        </w:rPr>
        <w:t xml:space="preserve"> earned a degree in Architecture from prestigious, private Mackenzie University in São Paulo, Brazil where the artist </w:t>
      </w:r>
      <w:proofErr w:type="gramStart"/>
      <w:r w:rsidRPr="00AC77E6">
        <w:rPr>
          <w:rFonts w:cs="FranklinGothic-Book"/>
          <w:color w:val="333333"/>
          <w:sz w:val="21"/>
          <w:szCs w:val="21"/>
          <w:lang w:val="en-US"/>
        </w:rPr>
        <w:t>is currently based</w:t>
      </w:r>
      <w:proofErr w:type="gramEnd"/>
      <w:r w:rsidRPr="00AC77E6">
        <w:rPr>
          <w:rFonts w:cs="FranklinGothic-Book"/>
          <w:color w:val="333333"/>
          <w:sz w:val="21"/>
          <w:szCs w:val="21"/>
          <w:lang w:val="en-US"/>
        </w:rPr>
        <w:t xml:space="preserve">. Mackenzie’s academic environment and a vibrant community art scene of art museums and galleries also fortified   long-time interest in art. In the 8+ years since graduation, </w:t>
      </w:r>
      <w:proofErr w:type="spellStart"/>
      <w:r w:rsidRPr="00AC77E6">
        <w:rPr>
          <w:rFonts w:cs="FranklinGothic-Book"/>
          <w:color w:val="333333"/>
          <w:sz w:val="21"/>
          <w:szCs w:val="21"/>
          <w:lang w:val="en-US"/>
        </w:rPr>
        <w:t>Góes</w:t>
      </w:r>
      <w:proofErr w:type="spellEnd"/>
      <w:r w:rsidRPr="00AC77E6">
        <w:rPr>
          <w:rFonts w:cs="FranklinGothic-Book"/>
          <w:color w:val="333333"/>
          <w:sz w:val="21"/>
          <w:szCs w:val="21"/>
          <w:lang w:val="en-US"/>
        </w:rPr>
        <w:t xml:space="preserve"> has actively pursued independent courses in Art History and in painting with noteworthy </w:t>
      </w:r>
      <w:r w:rsidR="00612B8D" w:rsidRPr="00AC77E6">
        <w:rPr>
          <w:rFonts w:cs="FranklinGothic-Book"/>
          <w:color w:val="333333"/>
          <w:sz w:val="21"/>
          <w:szCs w:val="21"/>
          <w:lang w:val="en-US"/>
        </w:rPr>
        <w:t>self-determination</w:t>
      </w:r>
      <w:r w:rsidRPr="00AC77E6">
        <w:rPr>
          <w:rFonts w:cs="FranklinGothic-Book"/>
          <w:color w:val="333333"/>
          <w:sz w:val="21"/>
          <w:szCs w:val="21"/>
          <w:lang w:val="en-US"/>
        </w:rPr>
        <w:t xml:space="preserve"> taught by notable Brazil-based artists such as Paulo Pasta whose rich surfaces and gestural painting style is evident in Felipe’s own works. Both </w:t>
      </w:r>
      <w:proofErr w:type="spellStart"/>
      <w:r w:rsidRPr="00AC77E6">
        <w:rPr>
          <w:rFonts w:cs="FranklinGothic-Book"/>
          <w:color w:val="333333"/>
          <w:sz w:val="21"/>
          <w:szCs w:val="21"/>
          <w:lang w:val="en-US"/>
        </w:rPr>
        <w:t>Góes</w:t>
      </w:r>
      <w:proofErr w:type="spellEnd"/>
      <w:r w:rsidRPr="00AC77E6">
        <w:rPr>
          <w:rFonts w:cs="FranklinGothic-Book"/>
          <w:color w:val="333333"/>
          <w:sz w:val="21"/>
          <w:szCs w:val="21"/>
          <w:lang w:val="en-US"/>
        </w:rPr>
        <w:t xml:space="preserve">’ exhibition and Immersive Artist Residency (October 31 – December 19, 2014) with </w:t>
      </w:r>
      <w:proofErr w:type="spellStart"/>
      <w:r w:rsidRPr="00AC77E6">
        <w:rPr>
          <w:rFonts w:cs="FranklinGothic-Book"/>
          <w:color w:val="333333"/>
          <w:sz w:val="21"/>
          <w:szCs w:val="21"/>
          <w:lang w:val="en-US"/>
        </w:rPr>
        <w:t>phICA</w:t>
      </w:r>
      <w:proofErr w:type="spellEnd"/>
      <w:r w:rsidRPr="00AC77E6">
        <w:rPr>
          <w:rFonts w:cs="FranklinGothic-Book"/>
          <w:color w:val="333333"/>
          <w:sz w:val="21"/>
          <w:szCs w:val="21"/>
          <w:lang w:val="en-US"/>
        </w:rPr>
        <w:t xml:space="preserve"> are his first in the United States, both of which promise to fortify and add luster to his rising trajectory as a professional artist.</w:t>
      </w:r>
    </w:p>
    <w:p w:rsidR="00612B8D" w:rsidRPr="001E2DC4" w:rsidRDefault="0044753E" w:rsidP="00AC77E6">
      <w:pPr>
        <w:autoSpaceDE w:val="0"/>
        <w:autoSpaceDN w:val="0"/>
        <w:adjustRightInd w:val="0"/>
        <w:spacing w:after="0" w:line="240" w:lineRule="auto"/>
        <w:jc w:val="both"/>
        <w:rPr>
          <w:rFonts w:cs="FranklinGothic-Book"/>
          <w:color w:val="333333"/>
          <w:sz w:val="20"/>
          <w:szCs w:val="20"/>
          <w:lang w:val="en-US"/>
        </w:rPr>
      </w:pPr>
      <w:r>
        <w:rPr>
          <w:rFonts w:cs="FranklinGothic-Book"/>
          <w:color w:val="333333"/>
          <w:sz w:val="20"/>
          <w:szCs w:val="20"/>
          <w:lang w:val="en-US"/>
        </w:rPr>
        <w:t xml:space="preserve">Text by </w:t>
      </w:r>
      <w:bookmarkStart w:id="0" w:name="_GoBack"/>
      <w:bookmarkEnd w:id="0"/>
      <w:r w:rsidR="00D00490" w:rsidRPr="001E2DC4">
        <w:rPr>
          <w:rFonts w:cs="FranklinGothic-Book"/>
          <w:color w:val="333333"/>
          <w:sz w:val="20"/>
          <w:szCs w:val="20"/>
          <w:lang w:val="en-US"/>
        </w:rPr>
        <w:t>Ted G. Decker</w:t>
      </w:r>
    </w:p>
    <w:p w:rsidR="00612B8D" w:rsidRPr="001E2DC4" w:rsidRDefault="00612B8D" w:rsidP="00AC77E6">
      <w:pPr>
        <w:spacing w:after="0" w:line="240" w:lineRule="auto"/>
        <w:jc w:val="both"/>
        <w:rPr>
          <w:rFonts w:ascii="Calibri" w:hAnsi="Calibri"/>
          <w:sz w:val="20"/>
          <w:szCs w:val="20"/>
          <w:lang w:val="en-US"/>
        </w:rPr>
      </w:pPr>
      <w:r w:rsidRPr="001E2DC4">
        <w:rPr>
          <w:rFonts w:ascii="Calibri" w:hAnsi="Calibri"/>
          <w:sz w:val="20"/>
          <w:szCs w:val="20"/>
          <w:lang w:val="en-US"/>
        </w:rPr>
        <w:t>October 2014</w:t>
      </w:r>
    </w:p>
    <w:p w:rsidR="008935D8" w:rsidRPr="00AC77E6" w:rsidRDefault="00DD1FD9" w:rsidP="00AC77E6">
      <w:pPr>
        <w:spacing w:after="0" w:line="240" w:lineRule="auto"/>
        <w:jc w:val="both"/>
        <w:rPr>
          <w:lang w:val="en-US"/>
        </w:rPr>
      </w:pPr>
      <w:r>
        <w:rPr>
          <w:rFonts w:ascii="Calibri" w:hAnsi="Calibri"/>
          <w:sz w:val="20"/>
          <w:szCs w:val="20"/>
          <w:lang w:val="en-US"/>
        </w:rPr>
        <w:t xml:space="preserve">Exhibition </w:t>
      </w:r>
      <w:r w:rsidR="00612B8D" w:rsidRPr="001E2DC4">
        <w:rPr>
          <w:rFonts w:ascii="Calibri" w:hAnsi="Calibri"/>
          <w:sz w:val="20"/>
          <w:szCs w:val="20"/>
          <w:lang w:val="en-US"/>
        </w:rPr>
        <w:t>Dilute held at Phoenix Institute of Contemporary Art – Arizona, USA.</w:t>
      </w:r>
    </w:p>
    <w:sectPr w:rsidR="008935D8" w:rsidRPr="00AC77E6" w:rsidSect="008875DC">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FranklinGothic-BookObliqu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90"/>
    <w:rsid w:val="001E2DC4"/>
    <w:rsid w:val="0044753E"/>
    <w:rsid w:val="005D65FF"/>
    <w:rsid w:val="00612B8D"/>
    <w:rsid w:val="008935D8"/>
    <w:rsid w:val="00A955E9"/>
    <w:rsid w:val="00AC77E6"/>
    <w:rsid w:val="00D00490"/>
    <w:rsid w:val="00DD1FD9"/>
    <w:rsid w:val="00FF4C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E5A29-6C35-483C-B066-FA871EB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456</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normal</dc:creator>
  <cp:keywords/>
  <dc:description/>
  <cp:lastModifiedBy>normal</cp:lastModifiedBy>
  <cp:revision>8</cp:revision>
  <dcterms:created xsi:type="dcterms:W3CDTF">2016-08-15T13:42:00Z</dcterms:created>
  <dcterms:modified xsi:type="dcterms:W3CDTF">2016-08-16T12:13:00Z</dcterms:modified>
</cp:coreProperties>
</file>