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EA" w:rsidRPr="00760FEA" w:rsidRDefault="00760FEA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Calibri" w:hAnsi="Calibri" w:cs="Helvetica"/>
          <w:b/>
          <w:sz w:val="28"/>
          <w:szCs w:val="28"/>
          <w:lang w:val="pt-BR"/>
        </w:rPr>
      </w:pPr>
      <w:r w:rsidRPr="00760FEA">
        <w:rPr>
          <w:rFonts w:ascii="Calibri" w:hAnsi="Calibri" w:cs="Helvetica"/>
          <w:b/>
          <w:sz w:val="28"/>
          <w:szCs w:val="28"/>
          <w:lang w:val="pt-BR"/>
        </w:rPr>
        <w:t>DISSOLUÇÃO</w:t>
      </w:r>
    </w:p>
    <w:p w:rsidR="00E4651A" w:rsidRPr="00760FEA" w:rsidRDefault="00E4651A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80" w:line="360" w:lineRule="auto"/>
        <w:jc w:val="both"/>
        <w:rPr>
          <w:rFonts w:ascii="Calibri" w:hAnsi="Calibri" w:cs="Helvetica"/>
          <w:sz w:val="21"/>
          <w:szCs w:val="21"/>
          <w:lang w:val="pt-BR"/>
        </w:rPr>
      </w:pPr>
      <w:r w:rsidRPr="00760FEA">
        <w:rPr>
          <w:rFonts w:ascii="Calibri" w:hAnsi="Calibri" w:cs="Helvetica"/>
          <w:sz w:val="21"/>
          <w:szCs w:val="21"/>
          <w:lang w:val="pt-BR"/>
        </w:rPr>
        <w:t>A pintura de Felipe Góes é um fazer que por vezes se confunde com desfazer. Que revela ausências. Pois as camadas de tinta</w:t>
      </w:r>
      <w:r w:rsidR="00EA2BBC" w:rsidRPr="00760FEA">
        <w:rPr>
          <w:rFonts w:ascii="Calibri" w:hAnsi="Calibri" w:cs="Helvetica"/>
          <w:sz w:val="21"/>
          <w:szCs w:val="21"/>
          <w:lang w:val="pt-BR"/>
        </w:rPr>
        <w:t>, de tão sutis,</w:t>
      </w:r>
      <w:r w:rsidRPr="00760FEA">
        <w:rPr>
          <w:rFonts w:ascii="Calibri" w:hAnsi="Calibri" w:cs="Helvetica"/>
          <w:sz w:val="21"/>
          <w:szCs w:val="21"/>
          <w:lang w:val="pt-BR"/>
        </w:rPr>
        <w:t xml:space="preserve"> acabam por r</w:t>
      </w:r>
      <w:r w:rsidR="009C4C3D" w:rsidRPr="00760FEA">
        <w:rPr>
          <w:rFonts w:ascii="Calibri" w:hAnsi="Calibri" w:cs="Helvetica"/>
          <w:sz w:val="21"/>
          <w:szCs w:val="21"/>
          <w:lang w:val="pt-BR"/>
        </w:rPr>
        <w:t>emover parte do que já estava antes</w:t>
      </w:r>
      <w:r w:rsidRPr="00760FEA">
        <w:rPr>
          <w:rFonts w:ascii="Calibri" w:hAnsi="Calibri" w:cs="Helvetica"/>
          <w:sz w:val="21"/>
          <w:szCs w:val="21"/>
          <w:lang w:val="pt-BR"/>
        </w:rPr>
        <w:t>. Esse gesto delicado desemboca num embate</w:t>
      </w:r>
      <w:r w:rsidR="00DD30A3" w:rsidRPr="00760FEA">
        <w:rPr>
          <w:rFonts w:ascii="Calibri" w:hAnsi="Calibri" w:cs="Helvetica"/>
          <w:sz w:val="21"/>
          <w:szCs w:val="21"/>
          <w:lang w:val="pt-BR"/>
        </w:rPr>
        <w:t xml:space="preserve"> árduo</w:t>
      </w:r>
      <w:r w:rsidRPr="00760FEA">
        <w:rPr>
          <w:rFonts w:ascii="Calibri" w:hAnsi="Calibri" w:cs="Helvetica"/>
          <w:sz w:val="21"/>
          <w:szCs w:val="21"/>
          <w:lang w:val="pt-BR"/>
        </w:rPr>
        <w:t>, em que incluir é retirar, pintar é apagar, criar é desconstruir, recordar é esquecer.</w:t>
      </w:r>
    </w:p>
    <w:p w:rsidR="004507E4" w:rsidRPr="00760FEA" w:rsidRDefault="00E4651A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80" w:line="360" w:lineRule="auto"/>
        <w:jc w:val="both"/>
        <w:rPr>
          <w:rFonts w:ascii="Calibri" w:hAnsi="Calibri" w:cs="Helvetica"/>
          <w:sz w:val="21"/>
          <w:szCs w:val="21"/>
          <w:lang w:val="pt-BR"/>
        </w:rPr>
      </w:pPr>
      <w:r w:rsidRPr="00760FEA">
        <w:rPr>
          <w:rFonts w:ascii="Calibri" w:hAnsi="Calibri" w:cs="Helvetica"/>
          <w:sz w:val="21"/>
          <w:szCs w:val="21"/>
          <w:lang w:val="pt-BR"/>
        </w:rPr>
        <w:t xml:space="preserve">Suas paisagens são inventadas. “Ideias de paisagem”, </w:t>
      </w:r>
      <w:r w:rsidR="002D7BCD" w:rsidRPr="00760FEA">
        <w:rPr>
          <w:rFonts w:ascii="Calibri" w:hAnsi="Calibri" w:cs="Helvetica"/>
          <w:sz w:val="21"/>
          <w:szCs w:val="21"/>
          <w:lang w:val="pt-BR"/>
        </w:rPr>
        <w:t xml:space="preserve">como </w:t>
      </w:r>
      <w:r w:rsidRPr="00760FEA">
        <w:rPr>
          <w:rFonts w:ascii="Calibri" w:hAnsi="Calibri" w:cs="Helvetica"/>
          <w:sz w:val="21"/>
          <w:szCs w:val="21"/>
          <w:lang w:val="pt-BR"/>
        </w:rPr>
        <w:t>o artista costuma dizer. São sugeridas e sugestivas. Não partem de um esboço ou de uma imagem pré-concebida – elas se fazem diretamente na tela, no gesto poético, no ato criador. Não existe objetivo a ser alcançado; a finalidade é o próprio percurso, o próprio fazer da arte.</w:t>
      </w:r>
      <w:r w:rsidR="004507E4" w:rsidRPr="00760FEA">
        <w:rPr>
          <w:rFonts w:ascii="Calibri" w:hAnsi="Calibri" w:cs="Helvetica"/>
          <w:sz w:val="21"/>
          <w:szCs w:val="21"/>
          <w:lang w:val="pt-BR"/>
        </w:rPr>
        <w:t xml:space="preserve"> Essa profusão de pensamentos e sentimentos que se materializam na pintura não termina, ela continua na seguinte, como se todas fossem uma única, dividida em etapas, </w:t>
      </w:r>
      <w:r w:rsidR="001913C1" w:rsidRPr="00760FEA">
        <w:rPr>
          <w:rFonts w:ascii="Calibri" w:hAnsi="Calibri" w:cs="Helvetica"/>
          <w:sz w:val="21"/>
          <w:szCs w:val="21"/>
          <w:lang w:val="pt-BR"/>
        </w:rPr>
        <w:t>numa pesquisa</w:t>
      </w:r>
      <w:r w:rsidR="0090687A" w:rsidRPr="00760FEA">
        <w:rPr>
          <w:rFonts w:ascii="Calibri" w:hAnsi="Calibri" w:cs="Helvetica"/>
          <w:sz w:val="21"/>
          <w:szCs w:val="21"/>
          <w:lang w:val="pt-BR"/>
        </w:rPr>
        <w:t xml:space="preserve"> não </w:t>
      </w:r>
      <w:r w:rsidR="004507E4" w:rsidRPr="00760FEA">
        <w:rPr>
          <w:rFonts w:ascii="Calibri" w:hAnsi="Calibri" w:cs="Helvetica"/>
          <w:sz w:val="21"/>
          <w:szCs w:val="21"/>
          <w:lang w:val="pt-BR"/>
        </w:rPr>
        <w:t>linear</w:t>
      </w:r>
      <w:r w:rsidR="0090687A" w:rsidRPr="00760FEA">
        <w:rPr>
          <w:rFonts w:ascii="Calibri" w:hAnsi="Calibri" w:cs="Helvetica"/>
          <w:sz w:val="21"/>
          <w:szCs w:val="21"/>
          <w:lang w:val="pt-BR"/>
        </w:rPr>
        <w:t>, numa errância</w:t>
      </w:r>
      <w:r w:rsidR="004507E4" w:rsidRPr="00760FEA">
        <w:rPr>
          <w:rFonts w:ascii="Calibri" w:hAnsi="Calibri" w:cs="Helvetica"/>
          <w:sz w:val="21"/>
          <w:szCs w:val="21"/>
          <w:lang w:val="pt-BR"/>
        </w:rPr>
        <w:t>.</w:t>
      </w:r>
    </w:p>
    <w:p w:rsidR="001A684C" w:rsidRPr="00760FEA" w:rsidRDefault="001A684C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80" w:line="360" w:lineRule="auto"/>
        <w:jc w:val="both"/>
        <w:rPr>
          <w:rFonts w:ascii="Calibri" w:hAnsi="Calibri" w:cs="Helvetica"/>
          <w:sz w:val="21"/>
          <w:szCs w:val="21"/>
          <w:lang w:val="pt-BR"/>
        </w:rPr>
      </w:pPr>
      <w:r w:rsidRPr="00760FEA">
        <w:rPr>
          <w:rFonts w:ascii="Calibri" w:hAnsi="Calibri" w:cs="Helvetica"/>
          <w:sz w:val="21"/>
          <w:szCs w:val="21"/>
          <w:lang w:val="pt-BR"/>
        </w:rPr>
        <w:t xml:space="preserve">Esta mostra na Central Galeria apresenta </w:t>
      </w:r>
      <w:r w:rsidR="00D04C6C" w:rsidRPr="00760FEA">
        <w:rPr>
          <w:rFonts w:ascii="Calibri" w:hAnsi="Calibri" w:cs="Helvetica"/>
          <w:sz w:val="21"/>
          <w:szCs w:val="21"/>
          <w:lang w:val="pt-BR"/>
        </w:rPr>
        <w:t>criações recentes, produzidas</w:t>
      </w:r>
      <w:r w:rsidRPr="00760FEA">
        <w:rPr>
          <w:rFonts w:ascii="Calibri" w:hAnsi="Calibri" w:cs="Helvetica"/>
          <w:sz w:val="21"/>
          <w:szCs w:val="21"/>
          <w:lang w:val="pt-BR"/>
        </w:rPr>
        <w:t xml:space="preserve"> durante o último ano. El</w:t>
      </w:r>
      <w:r w:rsidR="00D04C6C" w:rsidRPr="00760FEA">
        <w:rPr>
          <w:rFonts w:ascii="Calibri" w:hAnsi="Calibri" w:cs="Helvetica"/>
          <w:sz w:val="21"/>
          <w:szCs w:val="21"/>
          <w:lang w:val="pt-BR"/>
        </w:rPr>
        <w:t>a</w:t>
      </w:r>
      <w:r w:rsidRPr="00760FEA">
        <w:rPr>
          <w:rFonts w:ascii="Calibri" w:hAnsi="Calibri" w:cs="Helvetica"/>
          <w:sz w:val="21"/>
          <w:szCs w:val="21"/>
          <w:lang w:val="pt-BR"/>
        </w:rPr>
        <w:t>s enfatizam o processo de dissolução da tinta, das imagens e da própria atitude do pintor no</w:t>
      </w:r>
      <w:r w:rsidR="00D04C6C" w:rsidRPr="00760FEA">
        <w:rPr>
          <w:rFonts w:ascii="Calibri" w:hAnsi="Calibri" w:cs="Helvetica"/>
          <w:sz w:val="21"/>
          <w:szCs w:val="21"/>
          <w:lang w:val="pt-BR"/>
        </w:rPr>
        <w:t>s tempos atuais</w:t>
      </w:r>
      <w:r w:rsidRPr="00760FEA">
        <w:rPr>
          <w:rFonts w:ascii="Calibri" w:hAnsi="Calibri" w:cs="Helvetica"/>
          <w:sz w:val="21"/>
          <w:szCs w:val="21"/>
          <w:lang w:val="pt-BR"/>
        </w:rPr>
        <w:t xml:space="preserve">. Em vez de imagem definitiva, resta </w:t>
      </w:r>
      <w:r w:rsidR="00D04C6C" w:rsidRPr="00760FEA">
        <w:rPr>
          <w:rFonts w:ascii="Calibri" w:hAnsi="Calibri" w:cs="Helvetica"/>
          <w:sz w:val="21"/>
          <w:szCs w:val="21"/>
          <w:lang w:val="pt-BR"/>
        </w:rPr>
        <w:t>nelas um</w:t>
      </w:r>
      <w:r w:rsidRPr="00760FEA">
        <w:rPr>
          <w:rFonts w:ascii="Calibri" w:hAnsi="Calibri" w:cs="Helvetica"/>
          <w:sz w:val="21"/>
          <w:szCs w:val="21"/>
          <w:lang w:val="pt-BR"/>
        </w:rPr>
        <w:t xml:space="preserve"> registro de intenções, ou seja, um instante do processo criativo que o artista decidiu preservar. Algumas intenções se concretizam, outras ficam sugeridas, muitas se esgotam e desaparecem.</w:t>
      </w:r>
    </w:p>
    <w:p w:rsidR="000C5DE5" w:rsidRPr="00760FEA" w:rsidRDefault="001C1A9C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80" w:line="360" w:lineRule="auto"/>
        <w:jc w:val="both"/>
        <w:rPr>
          <w:rFonts w:ascii="Calibri" w:hAnsi="Calibri" w:cs="Helvetica"/>
          <w:sz w:val="21"/>
          <w:szCs w:val="21"/>
          <w:lang w:val="pt-BR"/>
        </w:rPr>
      </w:pPr>
      <w:r w:rsidRPr="00760FEA">
        <w:rPr>
          <w:rFonts w:ascii="Calibri" w:hAnsi="Calibri" w:cs="Helvetica"/>
          <w:sz w:val="21"/>
          <w:szCs w:val="21"/>
          <w:lang w:val="pt-BR"/>
        </w:rPr>
        <w:t>As pinturas habitam esse território ambíguo, frágil e poético da efemeridade. Ao invés de afirmarem verdades, dispõem-se como espaço para incoerências. Paisagens abertas onde o espectador pode se perder</w:t>
      </w:r>
      <w:r w:rsidR="009C4C3D" w:rsidRPr="00760FEA">
        <w:rPr>
          <w:rFonts w:ascii="Calibri" w:hAnsi="Calibri" w:cs="Helvetica"/>
          <w:sz w:val="21"/>
          <w:szCs w:val="21"/>
          <w:lang w:val="pt-BR"/>
        </w:rPr>
        <w:t>;</w:t>
      </w:r>
      <w:r w:rsidRPr="00760FEA">
        <w:rPr>
          <w:rFonts w:ascii="Calibri" w:hAnsi="Calibri" w:cs="Helvetica"/>
          <w:sz w:val="21"/>
          <w:szCs w:val="21"/>
          <w:lang w:val="pt-BR"/>
        </w:rPr>
        <w:t xml:space="preserve"> que põem em questão a cultura e a natureza, procurando não as diferenças</w:t>
      </w:r>
      <w:r w:rsidR="000C5DE5" w:rsidRPr="00760FEA">
        <w:rPr>
          <w:rFonts w:ascii="Calibri" w:hAnsi="Calibri" w:cs="Helvetica"/>
          <w:sz w:val="21"/>
          <w:szCs w:val="21"/>
          <w:lang w:val="pt-BR"/>
        </w:rPr>
        <w:t xml:space="preserve"> entre elas ou as exclusões, mas suas ambiguidades, seus pontos de contato e </w:t>
      </w:r>
      <w:proofErr w:type="spellStart"/>
      <w:r w:rsidR="000C5DE5" w:rsidRPr="00760FEA">
        <w:rPr>
          <w:rFonts w:ascii="Calibri" w:hAnsi="Calibri" w:cs="Helvetica"/>
          <w:sz w:val="21"/>
          <w:szCs w:val="21"/>
          <w:lang w:val="pt-BR"/>
        </w:rPr>
        <w:t>embaçamento</w:t>
      </w:r>
      <w:proofErr w:type="spellEnd"/>
      <w:r w:rsidR="000C5DE5" w:rsidRPr="00760FEA">
        <w:rPr>
          <w:rFonts w:ascii="Calibri" w:hAnsi="Calibri" w:cs="Helvetica"/>
          <w:sz w:val="21"/>
          <w:szCs w:val="21"/>
          <w:lang w:val="pt-BR"/>
        </w:rPr>
        <w:t>.</w:t>
      </w:r>
    </w:p>
    <w:p w:rsidR="00CC3577" w:rsidRPr="00760FEA" w:rsidRDefault="00CC3577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80" w:line="360" w:lineRule="auto"/>
        <w:jc w:val="both"/>
        <w:rPr>
          <w:rFonts w:ascii="Calibri" w:hAnsi="Calibri" w:cs="Helvetica"/>
          <w:sz w:val="21"/>
          <w:szCs w:val="21"/>
          <w:lang w:val="pt-BR"/>
        </w:rPr>
      </w:pPr>
      <w:r w:rsidRPr="00760FEA">
        <w:rPr>
          <w:rFonts w:ascii="Calibri" w:hAnsi="Calibri" w:cs="Helvetica"/>
          <w:sz w:val="21"/>
          <w:szCs w:val="21"/>
          <w:lang w:val="pt-BR"/>
        </w:rPr>
        <w:t>É difícil apreendê-las. No sentido de que não cabem numa definição</w:t>
      </w:r>
      <w:r w:rsidR="00764B7E" w:rsidRPr="00760FEA">
        <w:rPr>
          <w:rFonts w:ascii="Calibri" w:hAnsi="Calibri" w:cs="Helvetica"/>
          <w:sz w:val="21"/>
          <w:szCs w:val="21"/>
          <w:lang w:val="pt-BR"/>
        </w:rPr>
        <w:t xml:space="preserve">, não significam nada </w:t>
      </w:r>
      <w:r w:rsidR="00764B7E" w:rsidRPr="00760FEA">
        <w:rPr>
          <w:rFonts w:ascii="Calibri" w:hAnsi="Calibri" w:cs="Helvetica"/>
          <w:i/>
          <w:sz w:val="21"/>
          <w:szCs w:val="21"/>
          <w:lang w:val="pt-BR"/>
        </w:rPr>
        <w:t>exatamente</w:t>
      </w:r>
      <w:r w:rsidRPr="00760FEA">
        <w:rPr>
          <w:rFonts w:ascii="Calibri" w:hAnsi="Calibri" w:cs="Helvetica"/>
          <w:sz w:val="21"/>
          <w:szCs w:val="21"/>
          <w:lang w:val="pt-BR"/>
        </w:rPr>
        <w:t xml:space="preserve">. A apreensão é tão difícil quanto indesejada – </w:t>
      </w:r>
      <w:r w:rsidR="00764B7E" w:rsidRPr="00760FEA">
        <w:rPr>
          <w:rFonts w:ascii="Calibri" w:hAnsi="Calibri" w:cs="Helvetica"/>
          <w:sz w:val="21"/>
          <w:szCs w:val="21"/>
          <w:lang w:val="pt-BR"/>
        </w:rPr>
        <w:t>elas</w:t>
      </w:r>
      <w:r w:rsidRPr="00760FEA">
        <w:rPr>
          <w:rFonts w:ascii="Calibri" w:hAnsi="Calibri" w:cs="Helvetica"/>
          <w:sz w:val="21"/>
          <w:szCs w:val="21"/>
          <w:lang w:val="pt-BR"/>
        </w:rPr>
        <w:t xml:space="preserve"> preferem ser experimentadas, vivenciadas.</w:t>
      </w:r>
    </w:p>
    <w:p w:rsidR="00236D93" w:rsidRPr="00760FEA" w:rsidRDefault="00CC3577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80" w:line="360" w:lineRule="auto"/>
        <w:jc w:val="both"/>
        <w:rPr>
          <w:rFonts w:ascii="Calibri" w:hAnsi="Calibri" w:cs="Helvetica"/>
          <w:sz w:val="21"/>
          <w:szCs w:val="21"/>
          <w:lang w:val="pt-BR"/>
        </w:rPr>
      </w:pPr>
      <w:r w:rsidRPr="00760FEA">
        <w:rPr>
          <w:rFonts w:ascii="Calibri" w:hAnsi="Calibri" w:cs="Helvetica"/>
          <w:sz w:val="21"/>
          <w:szCs w:val="21"/>
          <w:lang w:val="pt-BR"/>
        </w:rPr>
        <w:t>Quando percebemos nelas uma paisagem, imediatamente somos afastados da matéria pictórica; quando nos atentamos à tinta que escorre pela tela, a paisagem se esvai, levando com ela toda pretensão de certeza.</w:t>
      </w:r>
    </w:p>
    <w:p w:rsidR="00236D93" w:rsidRPr="00760FEA" w:rsidRDefault="00236D93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 w:val="20"/>
          <w:szCs w:val="20"/>
          <w:lang w:val="pt-BR"/>
        </w:rPr>
      </w:pPr>
    </w:p>
    <w:p w:rsidR="00760FEA" w:rsidRPr="00760FEA" w:rsidRDefault="00760FEA" w:rsidP="00760FEA">
      <w:pPr>
        <w:spacing w:after="0"/>
        <w:jc w:val="both"/>
        <w:rPr>
          <w:rFonts w:ascii="Calibri" w:hAnsi="Calibri"/>
          <w:sz w:val="20"/>
          <w:szCs w:val="20"/>
          <w:lang w:val="pt-BR"/>
        </w:rPr>
      </w:pPr>
      <w:r w:rsidRPr="00760FEA">
        <w:rPr>
          <w:rFonts w:ascii="Calibri" w:hAnsi="Calibri"/>
          <w:sz w:val="20"/>
          <w:szCs w:val="20"/>
          <w:lang w:val="pt-BR"/>
        </w:rPr>
        <w:t>Texto de Edu Almeida</w:t>
      </w:r>
    </w:p>
    <w:p w:rsidR="00760FEA" w:rsidRPr="00760FEA" w:rsidRDefault="00B93296" w:rsidP="00760FEA">
      <w:pPr>
        <w:spacing w:after="0"/>
        <w:jc w:val="both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Outubro</w:t>
      </w:r>
      <w:r w:rsidR="00760FEA" w:rsidRPr="00760FEA">
        <w:rPr>
          <w:rFonts w:ascii="Calibri" w:hAnsi="Calibri"/>
          <w:sz w:val="20"/>
          <w:szCs w:val="20"/>
          <w:lang w:val="pt-BR"/>
        </w:rPr>
        <w:t xml:space="preserve"> de 201</w:t>
      </w:r>
      <w:r>
        <w:rPr>
          <w:rFonts w:ascii="Calibri" w:hAnsi="Calibri"/>
          <w:sz w:val="20"/>
          <w:szCs w:val="20"/>
          <w:lang w:val="pt-BR"/>
        </w:rPr>
        <w:t>4</w:t>
      </w:r>
    </w:p>
    <w:p w:rsidR="002C369C" w:rsidRPr="00CC3577" w:rsidRDefault="00B93296" w:rsidP="00760FEA">
      <w:pPr>
        <w:spacing w:after="0"/>
        <w:jc w:val="both"/>
        <w:rPr>
          <w:rFonts w:ascii="Cambria" w:hAnsi="Cambria" w:cs="Helvetica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Exposição Dissolução na Central Galeria de Arte, São Paulo, SP.</w:t>
      </w:r>
      <w:bookmarkStart w:id="0" w:name="_GoBack"/>
      <w:bookmarkEnd w:id="0"/>
    </w:p>
    <w:sectPr w:rsidR="002C369C" w:rsidRPr="00CC3577" w:rsidSect="00EA2BBC">
      <w:pgSz w:w="11899" w:h="16838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47A"/>
    <w:rsid w:val="000C5DE5"/>
    <w:rsid w:val="001838B0"/>
    <w:rsid w:val="001913C1"/>
    <w:rsid w:val="001A684C"/>
    <w:rsid w:val="001B383F"/>
    <w:rsid w:val="001C1A9C"/>
    <w:rsid w:val="001E613A"/>
    <w:rsid w:val="00236D93"/>
    <w:rsid w:val="002730C4"/>
    <w:rsid w:val="002B7A2B"/>
    <w:rsid w:val="002C369C"/>
    <w:rsid w:val="002D547A"/>
    <w:rsid w:val="002D7BCD"/>
    <w:rsid w:val="00396EAA"/>
    <w:rsid w:val="00425292"/>
    <w:rsid w:val="004507E4"/>
    <w:rsid w:val="0053164E"/>
    <w:rsid w:val="006560B6"/>
    <w:rsid w:val="006B4397"/>
    <w:rsid w:val="00760FEA"/>
    <w:rsid w:val="00764B7E"/>
    <w:rsid w:val="00775330"/>
    <w:rsid w:val="008378AF"/>
    <w:rsid w:val="0090687A"/>
    <w:rsid w:val="009C4C3D"/>
    <w:rsid w:val="00A63940"/>
    <w:rsid w:val="00A92871"/>
    <w:rsid w:val="00B00FAB"/>
    <w:rsid w:val="00B06B02"/>
    <w:rsid w:val="00B61298"/>
    <w:rsid w:val="00B93296"/>
    <w:rsid w:val="00BA7A5F"/>
    <w:rsid w:val="00C32C02"/>
    <w:rsid w:val="00C33188"/>
    <w:rsid w:val="00C97F2D"/>
    <w:rsid w:val="00CB050F"/>
    <w:rsid w:val="00CC0D87"/>
    <w:rsid w:val="00CC3577"/>
    <w:rsid w:val="00D04C6C"/>
    <w:rsid w:val="00D12A5E"/>
    <w:rsid w:val="00DD30A3"/>
    <w:rsid w:val="00E4651A"/>
    <w:rsid w:val="00EA2BBC"/>
    <w:rsid w:val="00EF5F76"/>
    <w:rsid w:val="00F7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B2F5-3E64-4065-86C8-DB855EA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NE-0168</dc:creator>
  <cp:lastModifiedBy>normal</cp:lastModifiedBy>
  <cp:revision>10</cp:revision>
  <cp:lastPrinted>2014-09-08T17:47:00Z</cp:lastPrinted>
  <dcterms:created xsi:type="dcterms:W3CDTF">2014-09-15T10:28:00Z</dcterms:created>
  <dcterms:modified xsi:type="dcterms:W3CDTF">2016-08-15T21:16:00Z</dcterms:modified>
</cp:coreProperties>
</file>